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49" w:rsidRPr="00BB7849" w:rsidRDefault="00BB7849" w:rsidP="00BB7849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val="es-ES_tradnl" w:eastAsia="hr-HR"/>
        </w:rPr>
      </w:pPr>
      <w:bookmarkStart w:id="0" w:name="_GoBack"/>
      <w:bookmarkEnd w:id="0"/>
      <w:r w:rsidRPr="00BB7849">
        <w:rPr>
          <w:rFonts w:ascii="Calibri" w:eastAsia="Times New Roman" w:hAnsi="Calibri" w:cs="Calibri"/>
          <w:sz w:val="24"/>
          <w:szCs w:val="24"/>
          <w:lang w:val="es-ES_tradnl" w:eastAsia="hr-HR"/>
        </w:rPr>
        <w:t>OBRAZAC IZVJEŠTAJA O PROVEDENOM SAVJETOVANJU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2553"/>
        <w:gridCol w:w="3152"/>
      </w:tblGrid>
      <w:tr w:rsidR="00BB7849" w:rsidRPr="00BB7849" w:rsidTr="00E86E2A">
        <w:trPr>
          <w:trHeight w:val="719"/>
        </w:trPr>
        <w:tc>
          <w:tcPr>
            <w:tcW w:w="9243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BB7849" w:rsidRPr="00BB7849" w:rsidRDefault="00BB7849" w:rsidP="00BB7849">
            <w:pPr>
              <w:spacing w:after="120" w:line="240" w:lineRule="auto"/>
              <w:jc w:val="center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val="es-ES_tradnl"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val="es-ES_tradnl" w:eastAsia="zh-CN"/>
              </w:rPr>
              <w:t>IZVJEŠĆE O PROVEDENOM SAVJETOVANJU SA ZAINTERESIRANOM JAVNOŠĆU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Naslov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BB7849" w:rsidP="009663A7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Izvješće o provedenom savjetovanju sa zainteresiranom javnošću o Nacrtu prijedloga Zakona o </w:t>
            </w:r>
            <w:proofErr w:type="spellStart"/>
            <w:r w:rsidR="009663A7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probaciji</w:t>
            </w:r>
            <w:proofErr w:type="spellEnd"/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Stvaratelj dokumenta, tijelo koje provodi savjetovanje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Ministarstvo pravosuđa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Svrha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BB7849" w:rsidP="009663A7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Izvješćivanje o provedenom savjetovanju sa zainteresiranom javnošću o Nacrtu prijedloga Zakona o </w:t>
            </w:r>
            <w:proofErr w:type="spellStart"/>
            <w:r w:rsidR="009663A7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probaciji</w:t>
            </w:r>
            <w:proofErr w:type="spellEnd"/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Datum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9663A7" w:rsidP="0038067E">
            <w:pPr>
              <w:spacing w:after="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04. svibanj</w:t>
            </w:r>
            <w:r w:rsid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 </w:t>
            </w:r>
            <w:r w:rsidR="00BB7849"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201</w:t>
            </w:r>
            <w:r w:rsidR="0038067E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5. 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Verzija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I.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Vrsta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BB7849" w:rsidP="00BB7849">
            <w:pPr>
              <w:spacing w:after="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Izvješće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Jedinstvena oznaka iz Plana donošenja zakona, drugih propisa i akata objavljenog na internetskim stranicama Vlade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4524A9" w:rsidP="00170B71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zh-CN"/>
              </w:rPr>
              <w:t>___</w:t>
            </w: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Del="005D53AE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B7849" w:rsidRPr="00BB7849" w:rsidRDefault="004524A9" w:rsidP="00170B71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___</w:t>
            </w:r>
          </w:p>
        </w:tc>
      </w:tr>
      <w:tr w:rsidR="00BB7849" w:rsidRPr="00BB7849" w:rsidTr="00E86E2A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ne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  <w:t>Internetska stranica Vlade</w:t>
            </w:r>
          </w:p>
        </w:tc>
      </w:tr>
      <w:tr w:rsidR="00BB7849" w:rsidRPr="00BB7849" w:rsidTr="00E86E2A">
        <w:trPr>
          <w:trHeight w:val="525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da</w:t>
            </w:r>
          </w:p>
          <w:p w:rsidR="00BB7849" w:rsidRPr="00BB7849" w:rsidRDefault="00BB7849" w:rsidP="00BB7849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www.</w:t>
            </w:r>
            <w:r w:rsidR="0038067E" w:rsidRPr="0038067E"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pravosudje.gov.hr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  <w:t>Internetska stranica tijela nadležnog za izradu nacrta</w:t>
            </w:r>
          </w:p>
        </w:tc>
      </w:tr>
      <w:tr w:rsidR="00BB7849" w:rsidRPr="00BB7849" w:rsidTr="00E86E2A">
        <w:trPr>
          <w:trHeight w:val="522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ne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  <w:t>Druge internetske stranice</w:t>
            </w:r>
          </w:p>
        </w:tc>
      </w:tr>
      <w:tr w:rsidR="00BB7849" w:rsidRPr="00BB7849" w:rsidTr="00E86E2A">
        <w:trPr>
          <w:trHeight w:val="522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Ako jest, kada je nacrt objavljen, na kojoj internetskoj stranici i koliko je vremena ostavljeno za savjetovanje?</w:t>
            </w:r>
          </w:p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40749" w:rsidRDefault="00BB7849" w:rsidP="00BB7849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Internetsko savjetovanje sa zainteresiranom javnošću trajalo je u razdoblju od </w:t>
            </w:r>
            <w:r w:rsidR="0038067E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9</w:t>
            </w: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. </w:t>
            </w:r>
            <w:r w:rsidR="00170B71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travnja</w:t>
            </w:r>
            <w:r w:rsidR="0038067E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 </w:t>
            </w: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do </w:t>
            </w:r>
            <w:r w:rsidR="00170B71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30. travnja</w:t>
            </w: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 201</w:t>
            </w:r>
            <w:r w:rsidR="0038067E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5</w:t>
            </w: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. </w:t>
            </w:r>
            <w:r w:rsidR="00B40749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godine. </w:t>
            </w:r>
          </w:p>
          <w:p w:rsidR="00B40749" w:rsidRDefault="00B40749" w:rsidP="00BB7849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Nacrt prijedloga Zakona je objavljen 9. travnja 2015. godine na web stranici Ministarstva pravosuđa: www. pravosudje.gov.hr</w:t>
            </w:r>
          </w:p>
          <w:p w:rsidR="00BB7849" w:rsidRPr="00BB7849" w:rsidRDefault="00BB7849" w:rsidP="00950E29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Default="00BB7849" w:rsidP="00170B71">
            <w:pPr>
              <w:pStyle w:val="Bezproreda"/>
              <w:rPr>
                <w:lang w:eastAsia="zh-CN"/>
              </w:rPr>
            </w:pPr>
          </w:p>
          <w:p w:rsidR="00170B71" w:rsidRDefault="00170B71" w:rsidP="00170B71">
            <w:pPr>
              <w:pStyle w:val="Bezproreda"/>
              <w:rPr>
                <w:lang w:eastAsia="zh-CN"/>
              </w:rPr>
            </w:pPr>
            <w:r>
              <w:rPr>
                <w:lang w:eastAsia="zh-CN"/>
              </w:rPr>
              <w:t>Nitko.</w:t>
            </w:r>
          </w:p>
          <w:p w:rsidR="00170B71" w:rsidRPr="00BB7849" w:rsidRDefault="00170B71" w:rsidP="0038067E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  <w:t>ANALIZA DOSTAVLJENIH PRIMJEDBI</w:t>
            </w:r>
          </w:p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Primjedbe koje su prihvaćene</w:t>
            </w:r>
          </w:p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 xml:space="preserve">Primjedbe koje nisu prihvaćene i obrazloženje razloga </w:t>
            </w: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lastRenderedPageBreak/>
              <w:t>neprihvaćanja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Default="00BB7849" w:rsidP="00170B71">
            <w:pPr>
              <w:pStyle w:val="Bezproreda"/>
              <w:rPr>
                <w:lang w:eastAsia="zh-CN"/>
              </w:rPr>
            </w:pPr>
          </w:p>
          <w:p w:rsidR="00170B71" w:rsidRDefault="00170B71" w:rsidP="00170B71">
            <w:pPr>
              <w:pStyle w:val="Bezproreda"/>
              <w:rPr>
                <w:lang w:eastAsia="zh-CN"/>
              </w:rPr>
            </w:pPr>
          </w:p>
          <w:p w:rsidR="00170B71" w:rsidRDefault="00170B71" w:rsidP="00170B71">
            <w:pPr>
              <w:pStyle w:val="Bezproreda"/>
              <w:rPr>
                <w:lang w:eastAsia="zh-CN"/>
              </w:rPr>
            </w:pPr>
          </w:p>
          <w:p w:rsidR="00170B71" w:rsidRDefault="00170B71" w:rsidP="00170B71">
            <w:pPr>
              <w:pStyle w:val="Bezproreda"/>
              <w:rPr>
                <w:lang w:eastAsia="zh-CN"/>
              </w:rPr>
            </w:pPr>
            <w:r>
              <w:rPr>
                <w:lang w:eastAsia="zh-CN"/>
              </w:rPr>
              <w:t>Nema.</w:t>
            </w:r>
          </w:p>
          <w:p w:rsidR="00170B71" w:rsidRDefault="00170B71" w:rsidP="00170B71">
            <w:pPr>
              <w:pStyle w:val="Bezproreda"/>
              <w:rPr>
                <w:lang w:eastAsia="zh-CN"/>
              </w:rPr>
            </w:pPr>
          </w:p>
          <w:p w:rsidR="00170B71" w:rsidRDefault="00170B71" w:rsidP="00170B71">
            <w:pPr>
              <w:pStyle w:val="Bezproreda"/>
              <w:rPr>
                <w:lang w:eastAsia="zh-CN"/>
              </w:rPr>
            </w:pPr>
            <w:r>
              <w:rPr>
                <w:lang w:eastAsia="zh-CN"/>
              </w:rPr>
              <w:t>Nema.</w:t>
            </w:r>
          </w:p>
          <w:p w:rsidR="00170B71" w:rsidRPr="00BB7849" w:rsidRDefault="00170B71" w:rsidP="00950E29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</w:p>
        </w:tc>
      </w:tr>
      <w:tr w:rsidR="00BB7849" w:rsidRPr="00BB7849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lastRenderedPageBreak/>
              <w:t>Troškovi provedenog savjetovanja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BB7849" w:rsidRPr="00BB7849" w:rsidRDefault="00BB7849" w:rsidP="00BB7849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 w:rsidRPr="00BB7849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Provedba javnog savjetovanja nije iziskivala dodatne financijske troškove</w:t>
            </w:r>
            <w:r w:rsidR="009E4E66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.</w:t>
            </w:r>
          </w:p>
        </w:tc>
      </w:tr>
    </w:tbl>
    <w:p w:rsidR="00BB7849" w:rsidRPr="00BB7849" w:rsidRDefault="00BB7849" w:rsidP="00BB7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FB551B" w:rsidRDefault="00FB551B"/>
    <w:sectPr w:rsidR="00FB551B" w:rsidSect="00E51C2A">
      <w:footerReference w:type="default" r:id="rId8"/>
      <w:pgSz w:w="11907" w:h="16840" w:code="9"/>
      <w:pgMar w:top="851" w:right="1440" w:bottom="851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5C" w:rsidRDefault="0063735C">
      <w:pPr>
        <w:spacing w:after="0" w:line="240" w:lineRule="auto"/>
      </w:pPr>
      <w:r>
        <w:separator/>
      </w:r>
    </w:p>
  </w:endnote>
  <w:endnote w:type="continuationSeparator" w:id="0">
    <w:p w:rsidR="0063735C" w:rsidRDefault="0063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C6" w:rsidRPr="00107DC6" w:rsidRDefault="00C44E94">
    <w:pPr>
      <w:pStyle w:val="Podnoje"/>
      <w:jc w:val="right"/>
      <w:rPr>
        <w:rFonts w:ascii="Calibri" w:hAnsi="Calibri" w:cs="Calibri"/>
        <w:sz w:val="22"/>
        <w:szCs w:val="22"/>
      </w:rPr>
    </w:pPr>
    <w:r w:rsidRPr="00107DC6">
      <w:rPr>
        <w:rFonts w:ascii="Calibri" w:hAnsi="Calibri" w:cs="Calibri"/>
        <w:sz w:val="22"/>
        <w:szCs w:val="22"/>
      </w:rPr>
      <w:fldChar w:fldCharType="begin"/>
    </w:r>
    <w:r w:rsidR="00950E29" w:rsidRPr="00107DC6">
      <w:rPr>
        <w:rFonts w:ascii="Calibri" w:hAnsi="Calibri" w:cs="Calibri"/>
        <w:sz w:val="22"/>
        <w:szCs w:val="22"/>
      </w:rPr>
      <w:instrText>PAGE   \* MERGEFORMAT</w:instrText>
    </w:r>
    <w:r w:rsidRPr="00107DC6">
      <w:rPr>
        <w:rFonts w:ascii="Calibri" w:hAnsi="Calibri" w:cs="Calibri"/>
        <w:sz w:val="22"/>
        <w:szCs w:val="22"/>
      </w:rPr>
      <w:fldChar w:fldCharType="separate"/>
    </w:r>
    <w:r w:rsidR="00E90067" w:rsidRPr="00E90067">
      <w:rPr>
        <w:rFonts w:ascii="Calibri" w:hAnsi="Calibri" w:cs="Calibri"/>
        <w:noProof/>
        <w:sz w:val="22"/>
        <w:szCs w:val="22"/>
        <w:lang w:val="hr-HR"/>
      </w:rPr>
      <w:t>2</w:t>
    </w:r>
    <w:r w:rsidRPr="00107DC6">
      <w:rPr>
        <w:rFonts w:ascii="Calibri" w:hAnsi="Calibri" w:cs="Calibri"/>
        <w:sz w:val="22"/>
        <w:szCs w:val="22"/>
      </w:rPr>
      <w:fldChar w:fldCharType="end"/>
    </w:r>
  </w:p>
  <w:p w:rsidR="00107DC6" w:rsidRDefault="0063735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5C" w:rsidRDefault="0063735C">
      <w:pPr>
        <w:spacing w:after="0" w:line="240" w:lineRule="auto"/>
      </w:pPr>
      <w:r>
        <w:separator/>
      </w:r>
    </w:p>
  </w:footnote>
  <w:footnote w:type="continuationSeparator" w:id="0">
    <w:p w:rsidR="0063735C" w:rsidRDefault="0063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8DB"/>
    <w:multiLevelType w:val="hybridMultilevel"/>
    <w:tmpl w:val="598A9A90"/>
    <w:lvl w:ilvl="0" w:tplc="21F05EA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49"/>
    <w:rsid w:val="001075C4"/>
    <w:rsid w:val="00170B71"/>
    <w:rsid w:val="001D1D8E"/>
    <w:rsid w:val="0038067E"/>
    <w:rsid w:val="00404947"/>
    <w:rsid w:val="00430A9A"/>
    <w:rsid w:val="004524A9"/>
    <w:rsid w:val="00587333"/>
    <w:rsid w:val="0063735C"/>
    <w:rsid w:val="00756201"/>
    <w:rsid w:val="008F0E28"/>
    <w:rsid w:val="00950E29"/>
    <w:rsid w:val="009663A7"/>
    <w:rsid w:val="009E4E66"/>
    <w:rsid w:val="00AF3BD4"/>
    <w:rsid w:val="00B40749"/>
    <w:rsid w:val="00BB7849"/>
    <w:rsid w:val="00C44E94"/>
    <w:rsid w:val="00DE315C"/>
    <w:rsid w:val="00E90067"/>
    <w:rsid w:val="00EF05D6"/>
    <w:rsid w:val="00F26DA8"/>
    <w:rsid w:val="00FB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B78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BB7849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ezproreda">
    <w:name w:val="No Spacing"/>
    <w:uiPriority w:val="1"/>
    <w:qFormat/>
    <w:rsid w:val="00170B7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5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2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B78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BB7849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ezproreda">
    <w:name w:val="No Spacing"/>
    <w:uiPriority w:val="1"/>
    <w:qFormat/>
    <w:rsid w:val="00170B7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5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2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Grbin</cp:lastModifiedBy>
  <cp:revision>2</cp:revision>
  <cp:lastPrinted>2015-05-04T09:50:00Z</cp:lastPrinted>
  <dcterms:created xsi:type="dcterms:W3CDTF">2015-05-04T11:24:00Z</dcterms:created>
  <dcterms:modified xsi:type="dcterms:W3CDTF">2015-05-04T11:24:00Z</dcterms:modified>
</cp:coreProperties>
</file>