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015" w:rsidRPr="00890F09" w:rsidRDefault="00EC6015" w:rsidP="00EC6015">
      <w:pPr>
        <w:spacing w:line="288" w:lineRule="auto"/>
        <w:rPr>
          <w:rFonts w:ascii="Arial" w:hAnsi="Arial" w:cs="Arial"/>
          <w:b/>
          <w:lang w:val="hr-HR"/>
        </w:rPr>
      </w:pPr>
      <w:bookmarkStart w:id="0" w:name="_GoBack"/>
      <w:bookmarkEnd w:id="0"/>
      <w:r>
        <w:rPr>
          <w:rFonts w:ascii="Arial" w:hAnsi="Arial" w:cs="Arial"/>
          <w:b/>
          <w:lang w:val="hr-HR"/>
        </w:rPr>
        <w:t xml:space="preserve">                                                               </w:t>
      </w:r>
      <w:r w:rsidRPr="00890F09">
        <w:rPr>
          <w:rFonts w:ascii="Arial" w:hAnsi="Arial"/>
          <w:noProof/>
          <w:sz w:val="22"/>
          <w:szCs w:val="22"/>
          <w:lang w:val="hr-HR"/>
        </w:rPr>
        <w:drawing>
          <wp:inline distT="0" distB="0" distL="0" distR="0" wp14:anchorId="0008774E" wp14:editId="5FD5961E">
            <wp:extent cx="393065" cy="514985"/>
            <wp:effectExtent l="0" t="0" r="698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65" cy="51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szCs w:val="24"/>
          <w:lang w:val="hr-HR"/>
        </w:rPr>
      </w:pPr>
      <w:r w:rsidRPr="006E68C2">
        <w:rPr>
          <w:rFonts w:ascii="Arial" w:hAnsi="Arial" w:cs="Arial"/>
          <w:b/>
          <w:szCs w:val="24"/>
          <w:lang w:val="hr-HR"/>
        </w:rPr>
        <w:t>REPUBLIKA HRVATSKA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szCs w:val="24"/>
          <w:lang w:val="hr-HR"/>
        </w:rPr>
      </w:pPr>
      <w:r w:rsidRPr="006E68C2">
        <w:rPr>
          <w:rFonts w:ascii="Arial" w:hAnsi="Arial" w:cs="Arial"/>
          <w:b/>
          <w:szCs w:val="24"/>
          <w:lang w:val="hr-HR"/>
        </w:rPr>
        <w:t>MINISTARSTVO UNUTARNJIH POSLOVA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color w:val="000000" w:themeColor="text1"/>
          <w:szCs w:val="24"/>
          <w:lang w:val="hr-HR"/>
        </w:rPr>
      </w:pPr>
      <w:r w:rsidRPr="006E68C2">
        <w:rPr>
          <w:rFonts w:ascii="Arial" w:hAnsi="Arial" w:cs="Arial"/>
          <w:b/>
          <w:color w:val="000000" w:themeColor="text1"/>
          <w:szCs w:val="24"/>
          <w:lang w:val="hr-HR"/>
        </w:rPr>
        <w:t>POLICIJSKA UPRAVA SISAČKO-MOSLAVAČKA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color w:val="000000" w:themeColor="text1"/>
          <w:szCs w:val="24"/>
          <w:lang w:val="hr-HR"/>
        </w:rPr>
      </w:pPr>
    </w:p>
    <w:p w:rsidR="00EC6015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  <w:r>
        <w:rPr>
          <w:rFonts w:ascii="Arial" w:hAnsi="Arial" w:cs="Arial"/>
          <w:szCs w:val="24"/>
          <w:lang w:val="hr-HR"/>
        </w:rPr>
        <w:t>Komisija za provedbu J</w:t>
      </w:r>
      <w:r w:rsidRPr="006E68C2">
        <w:rPr>
          <w:rFonts w:ascii="Arial" w:hAnsi="Arial" w:cs="Arial"/>
          <w:szCs w:val="24"/>
          <w:lang w:val="hr-HR"/>
        </w:rPr>
        <w:t xml:space="preserve">avnog natječaja za prijam </w:t>
      </w:r>
      <w:r w:rsidR="00F13A14">
        <w:rPr>
          <w:rFonts w:ascii="Arial" w:hAnsi="Arial" w:cs="Arial"/>
          <w:szCs w:val="24"/>
          <w:lang w:val="hr-HR"/>
        </w:rPr>
        <w:t xml:space="preserve">vježbenika </w:t>
      </w:r>
      <w:r w:rsidRPr="006E68C2">
        <w:rPr>
          <w:rFonts w:ascii="Arial" w:hAnsi="Arial" w:cs="Arial"/>
          <w:szCs w:val="24"/>
          <w:lang w:val="hr-HR"/>
        </w:rPr>
        <w:t xml:space="preserve">u državnu službu na </w:t>
      </w:r>
    </w:p>
    <w:p w:rsidR="00EC6015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  <w:r w:rsidRPr="006E68C2">
        <w:rPr>
          <w:rFonts w:ascii="Arial" w:hAnsi="Arial" w:cs="Arial"/>
          <w:szCs w:val="24"/>
          <w:lang w:val="hr-HR"/>
        </w:rPr>
        <w:t xml:space="preserve">neodređeno vrijeme, 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  <w:r w:rsidRPr="006E68C2">
        <w:rPr>
          <w:rFonts w:ascii="Arial" w:hAnsi="Arial" w:cs="Arial"/>
          <w:szCs w:val="24"/>
          <w:lang w:val="hr-HR"/>
        </w:rPr>
        <w:t xml:space="preserve">objavljuje </w:t>
      </w:r>
    </w:p>
    <w:p w:rsidR="00EC6015" w:rsidRPr="006E68C2" w:rsidRDefault="00EC6015" w:rsidP="00EC6015">
      <w:pPr>
        <w:spacing w:line="288" w:lineRule="auto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szCs w:val="24"/>
          <w:lang w:val="hr-HR"/>
        </w:rPr>
      </w:pPr>
      <w:r w:rsidRPr="006E68C2">
        <w:rPr>
          <w:rFonts w:ascii="Arial" w:hAnsi="Arial" w:cs="Arial"/>
          <w:b/>
          <w:szCs w:val="24"/>
          <w:lang w:val="hr-HR"/>
        </w:rPr>
        <w:t xml:space="preserve">POZIV NA TESTIRANJE 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b/>
          <w:szCs w:val="24"/>
          <w:lang w:val="hr-HR"/>
        </w:rPr>
      </w:pPr>
      <w:r w:rsidRPr="006E68C2">
        <w:rPr>
          <w:rFonts w:ascii="Arial" w:hAnsi="Arial" w:cs="Arial"/>
          <w:b/>
          <w:szCs w:val="24"/>
          <w:lang w:val="hr-HR"/>
        </w:rPr>
        <w:t>KANDIDATIMA</w:t>
      </w:r>
      <w:r>
        <w:rPr>
          <w:rFonts w:ascii="Arial" w:hAnsi="Arial" w:cs="Arial"/>
          <w:b/>
          <w:szCs w:val="24"/>
          <w:lang w:val="hr-HR"/>
        </w:rPr>
        <w:t xml:space="preserve"> </w:t>
      </w:r>
      <w:r w:rsidRPr="006E68C2">
        <w:rPr>
          <w:rFonts w:ascii="Arial" w:hAnsi="Arial" w:cs="Arial"/>
          <w:b/>
          <w:szCs w:val="24"/>
          <w:lang w:val="hr-HR"/>
        </w:rPr>
        <w:t>/</w:t>
      </w:r>
      <w:r>
        <w:rPr>
          <w:rFonts w:ascii="Arial" w:hAnsi="Arial" w:cs="Arial"/>
          <w:b/>
          <w:szCs w:val="24"/>
          <w:lang w:val="hr-HR"/>
        </w:rPr>
        <w:t xml:space="preserve"> </w:t>
      </w:r>
      <w:r w:rsidRPr="006E68C2">
        <w:rPr>
          <w:rFonts w:ascii="Arial" w:hAnsi="Arial" w:cs="Arial"/>
          <w:b/>
          <w:szCs w:val="24"/>
          <w:lang w:val="hr-HR"/>
        </w:rPr>
        <w:t>KINJAMA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  <w:r w:rsidRPr="006E68C2">
        <w:rPr>
          <w:rFonts w:ascii="Arial" w:hAnsi="Arial" w:cs="Arial"/>
          <w:szCs w:val="24"/>
          <w:lang w:val="hr-HR"/>
        </w:rPr>
        <w:t>koji/e su podnijeli/e pravodobne i potpune prijave te ispunjavaju formalne uvjete iz Javnog natječaja za prijam</w:t>
      </w:r>
      <w:r w:rsidR="00F13A14">
        <w:rPr>
          <w:rFonts w:ascii="Arial" w:hAnsi="Arial" w:cs="Arial"/>
          <w:szCs w:val="24"/>
          <w:lang w:val="hr-HR"/>
        </w:rPr>
        <w:t xml:space="preserve"> vježbenika</w:t>
      </w:r>
      <w:r w:rsidRPr="006E68C2">
        <w:rPr>
          <w:rFonts w:ascii="Arial" w:hAnsi="Arial" w:cs="Arial"/>
          <w:szCs w:val="24"/>
          <w:lang w:val="hr-HR"/>
        </w:rPr>
        <w:t xml:space="preserve"> u državnu službu na neodređeno vrijeme u </w:t>
      </w:r>
    </w:p>
    <w:p w:rsidR="00EC6015" w:rsidRPr="006E68C2" w:rsidRDefault="00EC6015" w:rsidP="00EC6015">
      <w:pPr>
        <w:spacing w:line="288" w:lineRule="auto"/>
        <w:jc w:val="center"/>
        <w:rPr>
          <w:rFonts w:ascii="Arial" w:hAnsi="Arial" w:cs="Arial"/>
          <w:szCs w:val="24"/>
          <w:lang w:val="hr-HR"/>
        </w:rPr>
      </w:pPr>
      <w:r w:rsidRPr="006E68C2">
        <w:rPr>
          <w:rFonts w:ascii="Arial" w:hAnsi="Arial" w:cs="Arial"/>
          <w:szCs w:val="24"/>
          <w:lang w:val="hr-HR"/>
        </w:rPr>
        <w:t xml:space="preserve">Policijsku upravu sisačko-moslavačku, objavljenog </w:t>
      </w:r>
      <w:r>
        <w:rPr>
          <w:rFonts w:ascii="Arial" w:hAnsi="Arial" w:cs="Arial"/>
          <w:szCs w:val="24"/>
          <w:lang w:val="hr-HR"/>
        </w:rPr>
        <w:t>18</w:t>
      </w:r>
      <w:r w:rsidRPr="006E68C2">
        <w:rPr>
          <w:rFonts w:ascii="Arial" w:hAnsi="Arial" w:cs="Arial"/>
          <w:szCs w:val="24"/>
          <w:lang w:val="hr-HR"/>
        </w:rPr>
        <w:t>.</w:t>
      </w:r>
      <w:r>
        <w:rPr>
          <w:rFonts w:ascii="Arial" w:hAnsi="Arial" w:cs="Arial"/>
          <w:szCs w:val="24"/>
          <w:lang w:val="hr-HR"/>
        </w:rPr>
        <w:t xml:space="preserve"> listopada 2024</w:t>
      </w:r>
      <w:r w:rsidRPr="006E68C2">
        <w:rPr>
          <w:rFonts w:ascii="Arial" w:hAnsi="Arial" w:cs="Arial"/>
          <w:szCs w:val="24"/>
          <w:lang w:val="hr-HR"/>
        </w:rPr>
        <w:t xml:space="preserve">. godine u Narodnim novinama broj </w:t>
      </w:r>
      <w:r>
        <w:rPr>
          <w:rFonts w:ascii="Arial" w:hAnsi="Arial" w:cs="Arial"/>
          <w:szCs w:val="24"/>
          <w:lang w:val="hr-HR"/>
        </w:rPr>
        <w:t>120</w:t>
      </w:r>
      <w:r w:rsidRPr="006E68C2">
        <w:rPr>
          <w:rFonts w:ascii="Arial" w:hAnsi="Arial" w:cs="Arial"/>
          <w:szCs w:val="24"/>
          <w:lang w:val="hr-HR"/>
        </w:rPr>
        <w:t xml:space="preserve"> i web stranicama Ministarstva pravosuđa</w:t>
      </w:r>
      <w:r>
        <w:rPr>
          <w:rFonts w:ascii="Arial" w:hAnsi="Arial" w:cs="Arial"/>
          <w:szCs w:val="24"/>
          <w:lang w:val="hr-HR"/>
        </w:rPr>
        <w:t>,</w:t>
      </w:r>
      <w:r w:rsidRPr="006E68C2">
        <w:rPr>
          <w:rFonts w:ascii="Arial" w:hAnsi="Arial" w:cs="Arial"/>
          <w:szCs w:val="24"/>
          <w:lang w:val="hr-HR"/>
        </w:rPr>
        <w:t xml:space="preserve"> uprave i </w:t>
      </w:r>
      <w:r>
        <w:rPr>
          <w:rFonts w:ascii="Arial" w:hAnsi="Arial" w:cs="Arial"/>
          <w:szCs w:val="24"/>
          <w:lang w:val="hr-HR"/>
        </w:rPr>
        <w:t xml:space="preserve">digitalne transformacije i </w:t>
      </w:r>
      <w:r w:rsidRPr="006E68C2">
        <w:rPr>
          <w:rFonts w:ascii="Arial" w:hAnsi="Arial" w:cs="Arial"/>
          <w:szCs w:val="24"/>
          <w:lang w:val="hr-HR"/>
        </w:rPr>
        <w:t xml:space="preserve">Policijske uprave sisačko-moslavačke za radno mjesto: </w:t>
      </w:r>
    </w:p>
    <w:p w:rsidR="00EC6015" w:rsidRDefault="00EC6015" w:rsidP="00EC6015">
      <w:pPr>
        <w:contextualSpacing/>
        <w:rPr>
          <w:rFonts w:ascii="Arial" w:hAnsi="Arial"/>
          <w:b/>
          <w:szCs w:val="24"/>
          <w:lang w:val="hr-HR"/>
        </w:rPr>
      </w:pPr>
      <w:r>
        <w:rPr>
          <w:rFonts w:ascii="Arial" w:hAnsi="Arial"/>
          <w:b/>
          <w:szCs w:val="24"/>
          <w:lang w:val="hr-HR"/>
        </w:rPr>
        <w:t xml:space="preserve"> </w:t>
      </w:r>
    </w:p>
    <w:p w:rsidR="00EC6015" w:rsidRDefault="00EC6015" w:rsidP="00EC6015">
      <w:pPr>
        <w:numPr>
          <w:ilvl w:val="0"/>
          <w:numId w:val="1"/>
        </w:numPr>
        <w:contextualSpacing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Služba </w:t>
      </w:r>
      <w:proofErr w:type="spellStart"/>
      <w:r>
        <w:rPr>
          <w:rFonts w:ascii="Arial" w:hAnsi="Arial" w:cs="Arial"/>
          <w:b/>
          <w:szCs w:val="24"/>
        </w:rPr>
        <w:t>kriminalističke</w:t>
      </w:r>
      <w:proofErr w:type="spellEnd"/>
      <w:r>
        <w:rPr>
          <w:rFonts w:ascii="Arial" w:hAnsi="Arial" w:cs="Arial"/>
          <w:b/>
          <w:szCs w:val="24"/>
        </w:rPr>
        <w:t xml:space="preserve"> </w:t>
      </w:r>
      <w:proofErr w:type="spellStart"/>
      <w:r>
        <w:rPr>
          <w:rFonts w:ascii="Arial" w:hAnsi="Arial" w:cs="Arial"/>
          <w:b/>
          <w:szCs w:val="24"/>
        </w:rPr>
        <w:t>policije</w:t>
      </w:r>
      <w:proofErr w:type="spellEnd"/>
    </w:p>
    <w:p w:rsidR="00EC6015" w:rsidRPr="0098298B" w:rsidRDefault="00EC6015" w:rsidP="00EC6015">
      <w:pPr>
        <w:ind w:left="720"/>
        <w:contextualSpacing/>
        <w:jc w:val="both"/>
        <w:rPr>
          <w:rFonts w:ascii="Arial" w:hAnsi="Arial" w:cs="Arial"/>
          <w:b/>
          <w:szCs w:val="24"/>
        </w:rPr>
      </w:pPr>
      <w:proofErr w:type="spellStart"/>
      <w:r>
        <w:rPr>
          <w:rFonts w:ascii="Arial" w:hAnsi="Arial" w:cs="Arial"/>
          <w:b/>
          <w:szCs w:val="24"/>
        </w:rPr>
        <w:t>Kriminalističko-obavještajni</w:t>
      </w:r>
      <w:proofErr w:type="spellEnd"/>
      <w:r>
        <w:rPr>
          <w:rFonts w:ascii="Arial" w:hAnsi="Arial" w:cs="Arial"/>
          <w:b/>
          <w:szCs w:val="24"/>
        </w:rPr>
        <w:t xml:space="preserve"> </w:t>
      </w:r>
      <w:proofErr w:type="spellStart"/>
      <w:r>
        <w:rPr>
          <w:rFonts w:ascii="Arial" w:hAnsi="Arial" w:cs="Arial"/>
          <w:b/>
          <w:szCs w:val="24"/>
        </w:rPr>
        <w:t>odjel</w:t>
      </w:r>
      <w:proofErr w:type="spellEnd"/>
    </w:p>
    <w:p w:rsidR="00EC6015" w:rsidRPr="00F206CD" w:rsidRDefault="00EC6015" w:rsidP="00EC6015">
      <w:pPr>
        <w:numPr>
          <w:ilvl w:val="0"/>
          <w:numId w:val="2"/>
        </w:numPr>
        <w:contextualSpacing/>
        <w:jc w:val="both"/>
        <w:rPr>
          <w:rFonts w:ascii="Arial" w:hAnsi="Arial" w:cs="Arial"/>
          <w:szCs w:val="24"/>
        </w:rPr>
      </w:pPr>
      <w:proofErr w:type="spellStart"/>
      <w:r>
        <w:rPr>
          <w:rFonts w:ascii="Arial" w:hAnsi="Arial" w:cs="Arial"/>
          <w:szCs w:val="24"/>
        </w:rPr>
        <w:t>samostalni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policijski</w:t>
      </w:r>
      <w:proofErr w:type="spellEnd"/>
      <w:r w:rsidRPr="0098298B"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službenik</w:t>
      </w:r>
      <w:proofErr w:type="spellEnd"/>
      <w:r>
        <w:rPr>
          <w:rFonts w:ascii="Arial" w:hAnsi="Arial" w:cs="Arial"/>
          <w:szCs w:val="24"/>
        </w:rPr>
        <w:t xml:space="preserve"> u </w:t>
      </w:r>
      <w:proofErr w:type="spellStart"/>
      <w:r>
        <w:rPr>
          <w:rFonts w:ascii="Arial" w:hAnsi="Arial" w:cs="Arial"/>
          <w:szCs w:val="24"/>
        </w:rPr>
        <w:t>policijskoj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upravi</w:t>
      </w:r>
      <w:proofErr w:type="spellEnd"/>
      <w:r w:rsidRPr="0098298B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(</w:t>
      </w:r>
      <w:proofErr w:type="spellStart"/>
      <w:r>
        <w:rPr>
          <w:rFonts w:ascii="Arial" w:hAnsi="Arial" w:cs="Arial"/>
          <w:szCs w:val="24"/>
        </w:rPr>
        <w:t>policijski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službenik</w:t>
      </w:r>
      <w:proofErr w:type="spellEnd"/>
      <w:r>
        <w:rPr>
          <w:rFonts w:ascii="Arial" w:hAnsi="Arial" w:cs="Arial"/>
          <w:szCs w:val="24"/>
        </w:rPr>
        <w:t xml:space="preserve"> za </w:t>
      </w:r>
      <w:proofErr w:type="spellStart"/>
      <w:r>
        <w:rPr>
          <w:rFonts w:ascii="Arial" w:hAnsi="Arial" w:cs="Arial"/>
          <w:szCs w:val="24"/>
        </w:rPr>
        <w:t>kibernetičku</w:t>
      </w:r>
      <w:proofErr w:type="spellEnd"/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sigurnost</w:t>
      </w:r>
      <w:proofErr w:type="spellEnd"/>
      <w:r>
        <w:rPr>
          <w:rFonts w:ascii="Arial" w:hAnsi="Arial" w:cs="Arial"/>
          <w:szCs w:val="24"/>
        </w:rPr>
        <w:t xml:space="preserve"> i digitalnu </w:t>
      </w:r>
      <w:proofErr w:type="spellStart"/>
      <w:r>
        <w:rPr>
          <w:rFonts w:ascii="Arial" w:hAnsi="Arial" w:cs="Arial"/>
          <w:szCs w:val="24"/>
        </w:rPr>
        <w:t>forenziku</w:t>
      </w:r>
      <w:proofErr w:type="spellEnd"/>
      <w:r>
        <w:rPr>
          <w:rFonts w:ascii="Arial" w:hAnsi="Arial" w:cs="Arial"/>
          <w:szCs w:val="24"/>
        </w:rPr>
        <w:t xml:space="preserve">)  </w:t>
      </w:r>
      <w:r w:rsidRPr="0098298B">
        <w:rPr>
          <w:rFonts w:ascii="Arial" w:hAnsi="Arial" w:cs="Arial"/>
          <w:szCs w:val="24"/>
        </w:rPr>
        <w:t>–</w:t>
      </w:r>
      <w:r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vježbenik</w:t>
      </w:r>
      <w:proofErr w:type="spellEnd"/>
      <w:r>
        <w:rPr>
          <w:rFonts w:ascii="Arial" w:hAnsi="Arial" w:cs="Arial"/>
          <w:szCs w:val="24"/>
        </w:rPr>
        <w:t xml:space="preserve"> -</w:t>
      </w:r>
      <w:r w:rsidRPr="0098298B">
        <w:rPr>
          <w:rFonts w:ascii="Arial" w:hAnsi="Arial" w:cs="Arial"/>
          <w:szCs w:val="24"/>
        </w:rPr>
        <w:t xml:space="preserve"> 1 </w:t>
      </w:r>
      <w:proofErr w:type="spellStart"/>
      <w:r w:rsidRPr="0098298B">
        <w:rPr>
          <w:rFonts w:ascii="Arial" w:hAnsi="Arial" w:cs="Arial"/>
          <w:szCs w:val="24"/>
        </w:rPr>
        <w:t>izvršitelj</w:t>
      </w:r>
      <w:proofErr w:type="spellEnd"/>
      <w:r w:rsidRPr="0098298B">
        <w:rPr>
          <w:rFonts w:ascii="Arial" w:hAnsi="Arial" w:cs="Arial"/>
          <w:szCs w:val="24"/>
        </w:rPr>
        <w:t xml:space="preserve"> </w:t>
      </w:r>
    </w:p>
    <w:p w:rsidR="00EC6015" w:rsidRPr="006E68C2" w:rsidRDefault="00EC6015" w:rsidP="00EC6015">
      <w:pPr>
        <w:pStyle w:val="Odlomakpopisa"/>
        <w:ind w:left="1080"/>
        <w:rPr>
          <w:rFonts w:ascii="Arial" w:hAnsi="Arial" w:cs="Arial"/>
          <w:b/>
          <w:color w:val="000000"/>
          <w:sz w:val="24"/>
          <w:szCs w:val="24"/>
          <w:u w:val="single"/>
        </w:rPr>
      </w:pPr>
    </w:p>
    <w:p w:rsidR="00EC6015" w:rsidRPr="00F70F84" w:rsidRDefault="00EC6015" w:rsidP="00EC6015">
      <w:pPr>
        <w:pStyle w:val="Bezproreda"/>
        <w:jc w:val="both"/>
        <w:rPr>
          <w:color w:val="FF0000"/>
        </w:rPr>
      </w:pPr>
      <w:r w:rsidRPr="006E68C2">
        <w:t>koje će se održati dana</w:t>
      </w:r>
      <w:r w:rsidR="00CE65E2">
        <w:t xml:space="preserve"> </w:t>
      </w:r>
      <w:r w:rsidR="00CE65E2" w:rsidRPr="00CE65E2">
        <w:rPr>
          <w:b/>
        </w:rPr>
        <w:t>18.</w:t>
      </w:r>
      <w:r>
        <w:rPr>
          <w:b/>
        </w:rPr>
        <w:t xml:space="preserve"> </w:t>
      </w:r>
      <w:r w:rsidR="001D11B4">
        <w:rPr>
          <w:b/>
        </w:rPr>
        <w:t>prosinca</w:t>
      </w:r>
      <w:r>
        <w:rPr>
          <w:b/>
        </w:rPr>
        <w:t xml:space="preserve"> </w:t>
      </w:r>
      <w:r w:rsidRPr="006E68C2">
        <w:rPr>
          <w:b/>
        </w:rPr>
        <w:t>202</w:t>
      </w:r>
      <w:r>
        <w:rPr>
          <w:b/>
        </w:rPr>
        <w:t>4</w:t>
      </w:r>
      <w:r w:rsidRPr="006E68C2">
        <w:rPr>
          <w:b/>
        </w:rPr>
        <w:t xml:space="preserve">. godine  s početkom u </w:t>
      </w:r>
      <w:r w:rsidR="00CE65E2">
        <w:rPr>
          <w:b/>
        </w:rPr>
        <w:t>8,15</w:t>
      </w:r>
      <w:r w:rsidRPr="006E68C2">
        <w:rPr>
          <w:b/>
        </w:rPr>
        <w:t xml:space="preserve"> sati </w:t>
      </w:r>
      <w:r w:rsidRPr="006E68C2">
        <w:t xml:space="preserve">u prostorijama Policijske uprave u </w:t>
      </w:r>
      <w:r w:rsidRPr="00CE65E2">
        <w:rPr>
          <w:b/>
          <w:color w:val="000000" w:themeColor="text1"/>
        </w:rPr>
        <w:t xml:space="preserve">Sisku, </w:t>
      </w:r>
      <w:r w:rsidR="00CE65E2" w:rsidRPr="00CE65E2">
        <w:rPr>
          <w:b/>
          <w:color w:val="000000" w:themeColor="text1"/>
        </w:rPr>
        <w:t>Ulica Ante Kovačića 10.</w:t>
      </w:r>
      <w:r w:rsidRPr="00CE65E2">
        <w:rPr>
          <w:color w:val="000000" w:themeColor="text1"/>
        </w:rPr>
        <w:t xml:space="preserve"> </w:t>
      </w:r>
    </w:p>
    <w:p w:rsidR="00EC6015" w:rsidRDefault="00EC6015" w:rsidP="00EC6015">
      <w:pPr>
        <w:pStyle w:val="Bezproreda"/>
        <w:jc w:val="both"/>
      </w:pPr>
    </w:p>
    <w:p w:rsidR="00EC6015" w:rsidRPr="006E68C2" w:rsidRDefault="00EC6015" w:rsidP="00EC6015">
      <w:pPr>
        <w:pStyle w:val="Bezproreda"/>
        <w:jc w:val="both"/>
      </w:pPr>
      <w:r w:rsidRPr="006E68C2">
        <w:rPr>
          <w:b/>
        </w:rPr>
        <w:t>Kandidati koji udovoljavaju uvjetima</w:t>
      </w:r>
      <w:r w:rsidRPr="006E68C2">
        <w:t xml:space="preserve"> </w:t>
      </w:r>
      <w:r w:rsidRPr="00F13A14">
        <w:rPr>
          <w:b/>
        </w:rPr>
        <w:t>iz javnog natječaja</w:t>
      </w:r>
      <w:r w:rsidRPr="006E68C2">
        <w:t xml:space="preserve"> </w:t>
      </w:r>
      <w:r w:rsidRPr="006E68C2">
        <w:rPr>
          <w:b/>
        </w:rPr>
        <w:t>o tome će biti obaviješteni osobno telefonom</w:t>
      </w:r>
      <w:r w:rsidRPr="006E68C2">
        <w:t>.</w:t>
      </w:r>
    </w:p>
    <w:p w:rsidR="00EC6015" w:rsidRPr="006E68C2" w:rsidRDefault="00EC6015" w:rsidP="00EC6015">
      <w:pPr>
        <w:pStyle w:val="Bezproreda"/>
        <w:jc w:val="both"/>
        <w:rPr>
          <w:b/>
        </w:rPr>
      </w:pPr>
    </w:p>
    <w:p w:rsidR="00EC6015" w:rsidRPr="006E68C2" w:rsidRDefault="00EC6015" w:rsidP="00EC6015">
      <w:pPr>
        <w:pStyle w:val="Bezproreda"/>
        <w:jc w:val="both"/>
        <w:rPr>
          <w:color w:val="000000" w:themeColor="text1"/>
        </w:rPr>
      </w:pPr>
      <w:r w:rsidRPr="006E68C2">
        <w:t xml:space="preserve">Pravni izvori za pripremu kandidata za testiranje objavljeni su na web stranici Policijske uprave sisačko-moslavačke </w:t>
      </w:r>
      <w:hyperlink r:id="rId6" w:history="1">
        <w:r w:rsidRPr="006E68C2">
          <w:rPr>
            <w:rStyle w:val="Hiperveza"/>
          </w:rPr>
          <w:t>https://sisacko-moslavacka-policija.gov.hr/</w:t>
        </w:r>
      </w:hyperlink>
      <w:r w:rsidRPr="006E68C2">
        <w:t xml:space="preserve"> </w:t>
      </w:r>
      <w:r w:rsidRPr="006E68C2">
        <w:rPr>
          <w:rStyle w:val="Hiperveza"/>
          <w:color w:val="000000" w:themeColor="text1"/>
          <w:u w:val="none"/>
        </w:rPr>
        <w:t>istovremeno s objavom javnog natječaja.</w:t>
      </w:r>
      <w:r w:rsidRPr="006E68C2">
        <w:rPr>
          <w:rStyle w:val="Hiperveza"/>
          <w:color w:val="000000" w:themeColor="text1"/>
        </w:rPr>
        <w:t xml:space="preserve"> </w:t>
      </w:r>
    </w:p>
    <w:p w:rsidR="00EC6015" w:rsidRPr="006E68C2" w:rsidRDefault="00EC6015" w:rsidP="00EC6015">
      <w:pPr>
        <w:pStyle w:val="Bezproreda"/>
        <w:jc w:val="both"/>
      </w:pPr>
    </w:p>
    <w:p w:rsidR="00EC6015" w:rsidRPr="006E68C2" w:rsidRDefault="00EC6015" w:rsidP="00EC6015">
      <w:pPr>
        <w:pStyle w:val="Bezproreda"/>
        <w:jc w:val="both"/>
        <w:rPr>
          <w:b/>
        </w:rPr>
      </w:pPr>
      <w:r w:rsidRPr="006E68C2">
        <w:t xml:space="preserve">Sve dodatne informacije kandidati/kinje mogu dobiti na telefon  </w:t>
      </w:r>
      <w:r w:rsidRPr="006E68C2">
        <w:rPr>
          <w:b/>
        </w:rPr>
        <w:t>044/560-1</w:t>
      </w:r>
      <w:r>
        <w:rPr>
          <w:b/>
        </w:rPr>
        <w:t>97</w:t>
      </w:r>
      <w:r w:rsidRPr="006E68C2">
        <w:rPr>
          <w:b/>
        </w:rPr>
        <w:t xml:space="preserve">. </w:t>
      </w:r>
    </w:p>
    <w:p w:rsidR="00EC6015" w:rsidRDefault="00EC6015" w:rsidP="00EC6015">
      <w:pPr>
        <w:pStyle w:val="Bezproreda"/>
        <w:jc w:val="both"/>
      </w:pPr>
    </w:p>
    <w:p w:rsidR="00EC6015" w:rsidRDefault="00EC6015" w:rsidP="00EC6015">
      <w:pPr>
        <w:pStyle w:val="Bezproreda"/>
        <w:jc w:val="center"/>
        <w:rPr>
          <w:b/>
          <w:u w:val="single"/>
        </w:rPr>
      </w:pPr>
    </w:p>
    <w:p w:rsidR="00EC6015" w:rsidRPr="006E68C2" w:rsidRDefault="00EC6015" w:rsidP="00EC6015">
      <w:pPr>
        <w:pStyle w:val="Bezproreda"/>
        <w:jc w:val="center"/>
        <w:rPr>
          <w:b/>
          <w:u w:val="single"/>
        </w:rPr>
      </w:pPr>
      <w:r w:rsidRPr="006E68C2">
        <w:rPr>
          <w:b/>
          <w:u w:val="single"/>
        </w:rPr>
        <w:t>PRAVILA TESTIRANJA</w:t>
      </w:r>
    </w:p>
    <w:p w:rsidR="00EC6015" w:rsidRPr="006E68C2" w:rsidRDefault="00EC6015" w:rsidP="00EC6015">
      <w:pPr>
        <w:pStyle w:val="Bezproreda"/>
        <w:jc w:val="both"/>
        <w:rPr>
          <w:b/>
        </w:rPr>
      </w:pPr>
    </w:p>
    <w:p w:rsidR="00EC6015" w:rsidRPr="006E68C2" w:rsidRDefault="00EC6015" w:rsidP="00EC6015">
      <w:pPr>
        <w:pStyle w:val="Bezproreda"/>
        <w:jc w:val="both"/>
      </w:pPr>
      <w:r w:rsidRPr="006E68C2">
        <w:t>Po dolasku na testiranje, od kandidata/</w:t>
      </w:r>
      <w:proofErr w:type="spellStart"/>
      <w:r w:rsidRPr="006E68C2">
        <w:t>kinja</w:t>
      </w:r>
      <w:proofErr w:type="spellEnd"/>
      <w:r w:rsidRPr="006E68C2">
        <w:t xml:space="preserve"> će biti zatraženo predočavanje odgovarajuće identifikacijske isprave radi utvrđivanja identiteta. Kandidati/kinje koji/e ne mogu dokazati identitet, osobe za koje je utvrđeno da ne ispunjavaju formalne uvjete propisane javnim natječajem, kao i osobe za koje se utvrdi  da nisu podnijele prijavu na javni natječaj za radno mjesto za koje se obavlja testiranje, ne mogu pristupiti testiranju.</w:t>
      </w:r>
    </w:p>
    <w:p w:rsidR="00EC6015" w:rsidRPr="006E68C2" w:rsidRDefault="00EC6015" w:rsidP="00EC6015">
      <w:pPr>
        <w:pStyle w:val="Bezproreda"/>
        <w:jc w:val="both"/>
        <w:rPr>
          <w:b/>
        </w:rPr>
      </w:pPr>
      <w:r w:rsidRPr="006E68C2">
        <w:rPr>
          <w:b/>
        </w:rPr>
        <w:lastRenderedPageBreak/>
        <w:t xml:space="preserve">NAPOMENA: Kandidati/kinje koji dođu u zgradu gdje se održava testiranje nakon vremena određenog za početak testiranja, neće moći pristupiti testiranju. </w:t>
      </w:r>
    </w:p>
    <w:p w:rsidR="00EC6015" w:rsidRPr="006E68C2" w:rsidRDefault="00EC6015" w:rsidP="00EC6015">
      <w:pPr>
        <w:pStyle w:val="Bezproreda"/>
        <w:jc w:val="both"/>
      </w:pPr>
    </w:p>
    <w:p w:rsidR="00EC6015" w:rsidRPr="006E68C2" w:rsidRDefault="00EC6015" w:rsidP="00EC6015">
      <w:pPr>
        <w:pStyle w:val="Bezproreda"/>
        <w:jc w:val="both"/>
      </w:pPr>
      <w:r w:rsidRPr="006E68C2">
        <w:t>Po utvrđivanju identiteta kandidata/</w:t>
      </w:r>
      <w:proofErr w:type="spellStart"/>
      <w:r w:rsidRPr="006E68C2">
        <w:t>kinja</w:t>
      </w:r>
      <w:proofErr w:type="spellEnd"/>
      <w:r w:rsidRPr="006E68C2">
        <w:t xml:space="preserve">, isti će biti upućeni u dvoranu gdje će se održavati testiranje. 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 xml:space="preserve"> </w:t>
      </w:r>
    </w:p>
    <w:p w:rsidR="001D11B4" w:rsidRPr="006E68C2" w:rsidRDefault="001D11B4" w:rsidP="001D11B4">
      <w:pPr>
        <w:pStyle w:val="Bezproreda"/>
        <w:jc w:val="both"/>
      </w:pPr>
      <w:r w:rsidRPr="006E68C2">
        <w:t xml:space="preserve">Testiranje se sastoji od pisane provjere znanja za koju se dodjeljuje od 0 do 10 bodova. Smatra se da su kandidati/kinje zadovoljili/e na testiranju ako su dobili/e najmanje 5 bodova. </w:t>
      </w:r>
    </w:p>
    <w:p w:rsidR="00EC6015" w:rsidRPr="006E68C2" w:rsidRDefault="00EC6015" w:rsidP="00EC6015">
      <w:pPr>
        <w:pStyle w:val="Bezproreda"/>
        <w:jc w:val="both"/>
        <w:rPr>
          <w:b/>
        </w:rPr>
      </w:pPr>
    </w:p>
    <w:p w:rsidR="00EC6015" w:rsidRPr="006E68C2" w:rsidRDefault="00EC6015" w:rsidP="00EC6015">
      <w:pPr>
        <w:pStyle w:val="Bezproreda"/>
        <w:jc w:val="both"/>
        <w:rPr>
          <w:b/>
        </w:rPr>
      </w:pPr>
      <w:r w:rsidRPr="006E68C2">
        <w:t xml:space="preserve">Za vrijeme testiranja </w:t>
      </w:r>
      <w:r w:rsidRPr="006E68C2">
        <w:rPr>
          <w:b/>
        </w:rPr>
        <w:t xml:space="preserve">nije dopušteno: </w:t>
      </w:r>
    </w:p>
    <w:p w:rsidR="00EC6015" w:rsidRPr="006E68C2" w:rsidRDefault="00EC6015" w:rsidP="00EC6015">
      <w:pPr>
        <w:pStyle w:val="Bezproreda"/>
        <w:jc w:val="both"/>
      </w:pPr>
      <w:r w:rsidRPr="006E68C2">
        <w:rPr>
          <w:b/>
        </w:rPr>
        <w:tab/>
      </w:r>
      <w:r w:rsidRPr="006E68C2">
        <w:t>- koristiti se bilo kakvom literaturom odnosno bilješkama;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 xml:space="preserve">- koristiti mobitel ili druga komunikacijska sredstva; 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 xml:space="preserve">- napuštati prostoriju u kojoj se provjera odvija bez odobrenja osobe koja provodi 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 xml:space="preserve">  testiranje; </w:t>
      </w:r>
    </w:p>
    <w:p w:rsidR="00EC6015" w:rsidRPr="006E68C2" w:rsidRDefault="00EC6015" w:rsidP="00EC6015">
      <w:pPr>
        <w:pStyle w:val="Bezproreda"/>
        <w:jc w:val="both"/>
      </w:pPr>
      <w:r w:rsidRPr="006E68C2">
        <w:rPr>
          <w:b/>
        </w:rPr>
        <w:tab/>
      </w:r>
      <w:r w:rsidRPr="006E68C2">
        <w:t>- razgovarati s ostalim kandidatima/</w:t>
      </w:r>
      <w:proofErr w:type="spellStart"/>
      <w:r w:rsidRPr="006E68C2">
        <w:t>kinjama</w:t>
      </w:r>
      <w:proofErr w:type="spellEnd"/>
      <w:r w:rsidRPr="006E68C2">
        <w:t xml:space="preserve"> niti na drugi način remetiti 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 xml:space="preserve">  koncentraciju kandidata/</w:t>
      </w:r>
      <w:proofErr w:type="spellStart"/>
      <w:r w:rsidRPr="006E68C2">
        <w:t>kinja</w:t>
      </w:r>
      <w:proofErr w:type="spellEnd"/>
      <w:r w:rsidRPr="006E68C2">
        <w:t xml:space="preserve">;  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>- ukoliko pojedini kandidat/</w:t>
      </w:r>
      <w:proofErr w:type="spellStart"/>
      <w:r w:rsidRPr="006E68C2">
        <w:t>kinja</w:t>
      </w:r>
      <w:proofErr w:type="spellEnd"/>
      <w:r w:rsidRPr="006E68C2">
        <w:t xml:space="preserve"> prekrši pravila bit će udaljen/a s provjere znanja, </w:t>
      </w:r>
    </w:p>
    <w:p w:rsidR="00EC6015" w:rsidRPr="006E68C2" w:rsidRDefault="00EC6015" w:rsidP="00EC6015">
      <w:pPr>
        <w:pStyle w:val="Bezproreda"/>
        <w:jc w:val="both"/>
      </w:pPr>
      <w:r w:rsidRPr="006E68C2">
        <w:tab/>
        <w:t xml:space="preserve">  a njegov/njezin rezultat Komisija neće priznati niti ocijeniti. </w:t>
      </w:r>
    </w:p>
    <w:p w:rsidR="00EC6015" w:rsidRPr="006E68C2" w:rsidRDefault="00EC6015" w:rsidP="00EC6015">
      <w:pPr>
        <w:pStyle w:val="Bezproreda"/>
        <w:jc w:val="both"/>
        <w:rPr>
          <w:b/>
        </w:rPr>
      </w:pPr>
    </w:p>
    <w:tbl>
      <w:tblPr>
        <w:tblStyle w:val="Reetkatablice"/>
        <w:tblW w:w="0" w:type="auto"/>
        <w:tblInd w:w="0" w:type="dxa"/>
        <w:tblLook w:val="04A0" w:firstRow="1" w:lastRow="0" w:firstColumn="1" w:lastColumn="0" w:noHBand="0" w:noVBand="1"/>
      </w:tblPr>
      <w:tblGrid>
        <w:gridCol w:w="9062"/>
      </w:tblGrid>
      <w:tr w:rsidR="00EC6015" w:rsidRPr="006E68C2" w:rsidTr="00DB568B">
        <w:trPr>
          <w:trHeight w:val="1286"/>
        </w:trPr>
        <w:tc>
          <w:tcPr>
            <w:tcW w:w="9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015" w:rsidRPr="006E68C2" w:rsidRDefault="00EC6015" w:rsidP="00DB568B">
            <w:pPr>
              <w:pStyle w:val="Bezproreda"/>
              <w:jc w:val="both"/>
            </w:pPr>
            <w:r w:rsidRPr="006E68C2">
              <w:t>NAPOMENA: Za vrijeme boravka u prostorijama gdje se održava testiranje kandidati/kinje su dužni/e poštivati kućni red i postupati prema uputama Komisije za provedbu natječaja. U slučaju kršenja kućnog reda i nepridržavanja uputa službenih osoba, kandidati/kinje će biti upozoreni/e na primjeren način, a ako se i dalje nastave neprimjereno ponašati bit će udaljeni/e s testiranja te će se smatrati da su odustali/e od daljnjeg postupka testiranja.</w:t>
            </w:r>
          </w:p>
        </w:tc>
      </w:tr>
    </w:tbl>
    <w:p w:rsidR="00EC6015" w:rsidRPr="006E68C2" w:rsidRDefault="00EC6015" w:rsidP="00EC6015">
      <w:pPr>
        <w:pStyle w:val="Bezproreda"/>
        <w:jc w:val="both"/>
        <w:rPr>
          <w:b/>
        </w:rPr>
      </w:pPr>
    </w:p>
    <w:p w:rsidR="00EC6015" w:rsidRPr="006E68C2" w:rsidRDefault="00EC6015" w:rsidP="00EC6015">
      <w:pPr>
        <w:pStyle w:val="Bezproreda"/>
        <w:jc w:val="both"/>
      </w:pPr>
      <w:r>
        <w:t xml:space="preserve">Na intervju </w:t>
      </w:r>
      <w:r w:rsidRPr="000401AA">
        <w:t xml:space="preserve"> će se pozvati </w:t>
      </w:r>
      <w:r w:rsidR="00F13A14">
        <w:t xml:space="preserve"> svi </w:t>
      </w:r>
      <w:r w:rsidRPr="000401AA">
        <w:t>kandidat</w:t>
      </w:r>
      <w:r w:rsidR="00F13A14">
        <w:t xml:space="preserve">i koji zadovolje na </w:t>
      </w:r>
      <w:r w:rsidRPr="000401AA">
        <w:t>testiranju</w:t>
      </w:r>
      <w:r w:rsidR="00F13A14">
        <w:t xml:space="preserve">, a </w:t>
      </w:r>
      <w:r w:rsidRPr="006E68C2">
        <w:t xml:space="preserve">Komisija kroz intervju  utvrđuje znanja, sposobnosti i </w:t>
      </w:r>
      <w:r>
        <w:t>vještine</w:t>
      </w:r>
      <w:r w:rsidR="00F13A14" w:rsidRPr="00F13A14">
        <w:t xml:space="preserve"> </w:t>
      </w:r>
      <w:r w:rsidR="00F13A14" w:rsidRPr="006E68C2">
        <w:t>kandidata/</w:t>
      </w:r>
      <w:proofErr w:type="spellStart"/>
      <w:r w:rsidR="00F13A14" w:rsidRPr="006E68C2">
        <w:t>kinja</w:t>
      </w:r>
      <w:proofErr w:type="spellEnd"/>
      <w:r w:rsidR="001D11B4">
        <w:t xml:space="preserve"> te će se prilikom istog provjeravati i poznavanje Windows i Android operativnih sustava provjerom na računalu i mobilnom telefonu na kojima su instalirani Windows i Android operativni sustavi.</w:t>
      </w:r>
    </w:p>
    <w:p w:rsidR="00EC6015" w:rsidRPr="006E68C2" w:rsidRDefault="00EC6015" w:rsidP="00EC6015">
      <w:pPr>
        <w:pStyle w:val="Bezproreda"/>
        <w:jc w:val="both"/>
      </w:pPr>
      <w:r>
        <w:t xml:space="preserve">Rezultati </w:t>
      </w:r>
      <w:r w:rsidRPr="006E68C2">
        <w:t>intervjua boduju se na isti način kao i testiranje, odnosno  svakom pojedinom kandidatu/kinji se dodjeljuje određeni broj bodova od 0 do 10, a smatra se da je kandidat zadovoljio na</w:t>
      </w:r>
      <w:r w:rsidR="00F13A14">
        <w:t xml:space="preserve"> intervjuu</w:t>
      </w:r>
      <w:r w:rsidRPr="006E68C2">
        <w:t xml:space="preserve"> ako je ostvario najmanje 5 bodova. </w:t>
      </w:r>
    </w:p>
    <w:p w:rsidR="00EC6015" w:rsidRPr="006E68C2" w:rsidRDefault="00EC6015" w:rsidP="00EC6015">
      <w:pPr>
        <w:pStyle w:val="Bezproreda"/>
        <w:jc w:val="both"/>
      </w:pPr>
    </w:p>
    <w:p w:rsidR="00EC6015" w:rsidRPr="006E68C2" w:rsidRDefault="00EC6015" w:rsidP="00EC6015">
      <w:pPr>
        <w:pStyle w:val="Bezproreda"/>
        <w:jc w:val="both"/>
      </w:pPr>
      <w:r>
        <w:t>I</w:t>
      </w:r>
      <w:r w:rsidRPr="006E68C2">
        <w:t>ntervjui s kandidatima/</w:t>
      </w:r>
      <w:proofErr w:type="spellStart"/>
      <w:r w:rsidRPr="006E68C2">
        <w:t>kinjama</w:t>
      </w:r>
      <w:proofErr w:type="spellEnd"/>
      <w:r w:rsidRPr="006E68C2">
        <w:t xml:space="preserve"> održavat će se istog dana</w:t>
      </w:r>
      <w:r w:rsidR="00CE65E2">
        <w:t>,</w:t>
      </w:r>
      <w:r w:rsidRPr="006E68C2">
        <w:t xml:space="preserve"> odnosno</w:t>
      </w:r>
      <w:r w:rsidR="00CE65E2">
        <w:t xml:space="preserve"> 18</w:t>
      </w:r>
      <w:r w:rsidR="001D11B4">
        <w:t xml:space="preserve">. prosinca </w:t>
      </w:r>
      <w:r w:rsidRPr="006E68C2">
        <w:t>202</w:t>
      </w:r>
      <w:r>
        <w:t>4</w:t>
      </w:r>
      <w:r w:rsidRPr="006E68C2">
        <w:t>. godine, a o točnom terminu održavanja kandidati/kinje će biti obaviješteni</w:t>
      </w:r>
      <w:r>
        <w:t xml:space="preserve"> neposredno nakon završetka testiranja</w:t>
      </w:r>
      <w:r w:rsidRPr="006E68C2">
        <w:t xml:space="preserve">. </w:t>
      </w:r>
    </w:p>
    <w:p w:rsidR="00EC6015" w:rsidRDefault="00EC6015" w:rsidP="00EC6015">
      <w:pPr>
        <w:pStyle w:val="Bezproreda"/>
        <w:jc w:val="both"/>
      </w:pPr>
    </w:p>
    <w:p w:rsidR="00EC6015" w:rsidRPr="006E68C2" w:rsidRDefault="00EC6015" w:rsidP="00EC6015">
      <w:pPr>
        <w:pStyle w:val="Bezproreda"/>
        <w:jc w:val="both"/>
      </w:pPr>
    </w:p>
    <w:p w:rsidR="00EC6015" w:rsidRPr="006E68C2" w:rsidRDefault="00EC6015" w:rsidP="00EC6015">
      <w:pPr>
        <w:pStyle w:val="Bezproreda"/>
        <w:jc w:val="both"/>
      </w:pPr>
      <w:r>
        <w:tab/>
      </w:r>
      <w:r>
        <w:tab/>
      </w:r>
      <w:r>
        <w:tab/>
      </w:r>
      <w:r>
        <w:tab/>
      </w:r>
      <w:r>
        <w:tab/>
        <w:t xml:space="preserve">              </w:t>
      </w:r>
      <w:r w:rsidRPr="006E68C2">
        <w:t xml:space="preserve">     Komisija za provedbu javnog natječaja </w:t>
      </w:r>
    </w:p>
    <w:p w:rsidR="00EC6015" w:rsidRPr="006E68C2" w:rsidRDefault="00EC6015" w:rsidP="00EC6015">
      <w:pPr>
        <w:pStyle w:val="Bezproreda"/>
        <w:jc w:val="both"/>
        <w:rPr>
          <w:b/>
        </w:rPr>
      </w:pPr>
    </w:p>
    <w:p w:rsidR="00EC6015" w:rsidRPr="006E68C2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spacing w:line="288" w:lineRule="auto"/>
        <w:ind w:firstLine="360"/>
        <w:jc w:val="both"/>
        <w:rPr>
          <w:rFonts w:ascii="Arial" w:hAnsi="Arial" w:cs="Arial"/>
          <w:b/>
          <w:szCs w:val="24"/>
          <w:lang w:val="hr-HR"/>
        </w:rPr>
      </w:pPr>
    </w:p>
    <w:p w:rsidR="00EC6015" w:rsidRPr="006E68C2" w:rsidRDefault="00EC6015" w:rsidP="00EC6015">
      <w:pPr>
        <w:jc w:val="both"/>
        <w:rPr>
          <w:szCs w:val="24"/>
          <w:lang w:val="hr-HR"/>
        </w:rPr>
      </w:pPr>
    </w:p>
    <w:p w:rsidR="00EC6015" w:rsidRDefault="00EC6015" w:rsidP="00EC6015"/>
    <w:p w:rsidR="00EC6015" w:rsidRDefault="00EC6015" w:rsidP="00EC6015"/>
    <w:p w:rsidR="00E42681" w:rsidRDefault="00E42681"/>
    <w:sectPr w:rsidR="00E42681" w:rsidSect="00BC4014">
      <w:pgSz w:w="11906" w:h="16838"/>
      <w:pgMar w:top="1135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654E6"/>
    <w:multiLevelType w:val="hybridMultilevel"/>
    <w:tmpl w:val="7FA0867A"/>
    <w:lvl w:ilvl="0" w:tplc="96CEE45E">
      <w:start w:val="22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143067"/>
    <w:multiLevelType w:val="hybridMultilevel"/>
    <w:tmpl w:val="4D4E34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015"/>
    <w:rsid w:val="00172C2A"/>
    <w:rsid w:val="001D11B4"/>
    <w:rsid w:val="00CE65E2"/>
    <w:rsid w:val="00E42681"/>
    <w:rsid w:val="00EC6015"/>
    <w:rsid w:val="00F13A14"/>
    <w:rsid w:val="00F70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5038CF-452E-4FFB-9ED3-3749E0A3E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601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EC6015"/>
    <w:rPr>
      <w:color w:val="0563C1"/>
      <w:u w:val="single"/>
    </w:rPr>
  </w:style>
  <w:style w:type="table" w:styleId="Reetkatablice">
    <w:name w:val="Table Grid"/>
    <w:basedOn w:val="Obinatablica"/>
    <w:uiPriority w:val="59"/>
    <w:rsid w:val="00EC601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qFormat/>
    <w:rsid w:val="00EC60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hr-HR" w:eastAsia="en-US"/>
    </w:rPr>
  </w:style>
  <w:style w:type="paragraph" w:styleId="Bezproreda">
    <w:name w:val="No Spacing"/>
    <w:uiPriority w:val="1"/>
    <w:qFormat/>
    <w:rsid w:val="00EC6015"/>
    <w:pPr>
      <w:spacing w:after="0" w:line="240" w:lineRule="auto"/>
    </w:pPr>
    <w:rPr>
      <w:rFonts w:ascii="Arial" w:eastAsia="Times New Roman" w:hAnsi="Arial" w:cs="Arial"/>
      <w:color w:val="333333"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D11B4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D11B4"/>
    <w:rPr>
      <w:rFonts w:ascii="Segoe UI" w:eastAsia="Times New Roman" w:hAnsi="Segoe UI" w:cs="Segoe UI"/>
      <w:sz w:val="18"/>
      <w:szCs w:val="18"/>
      <w:lang w:val="en-GB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sacko-moslavacka-policija.gov.hr/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637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4265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Belošević Snježana</dc:creator>
  <cp:keywords/>
  <dc:description/>
  <cp:lastModifiedBy>Brankica Gluhak</cp:lastModifiedBy>
  <cp:revision>2</cp:revision>
  <cp:lastPrinted>2024-12-10T08:59:00Z</cp:lastPrinted>
  <dcterms:created xsi:type="dcterms:W3CDTF">2024-12-11T09:15:00Z</dcterms:created>
  <dcterms:modified xsi:type="dcterms:W3CDTF">2024-12-11T09:15:00Z</dcterms:modified>
</cp:coreProperties>
</file>